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5D" w:rsidRDefault="00434F5D">
      <w:pPr>
        <w:rPr>
          <w:rFonts w:asciiTheme="minorHAnsi" w:hAnsiTheme="minorHAnsi" w:cstheme="minorHAnsi"/>
        </w:rPr>
      </w:pPr>
    </w:p>
    <w:p w:rsidR="005775F6" w:rsidRDefault="005775F6" w:rsidP="005775F6">
      <w:pPr>
        <w:pStyle w:val="Answer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Chapter 14 Alternate Demo Problem</w:t>
      </w:r>
    </w:p>
    <w:p w:rsidR="005775F6" w:rsidRDefault="005775F6" w:rsidP="005775F6">
      <w:pPr>
        <w:pStyle w:val="BodyText"/>
        <w:jc w:val="center"/>
        <w:rPr>
          <w:rFonts w:ascii="Arial" w:hAnsi="Arial"/>
          <w:b/>
          <w:sz w:val="26"/>
        </w:rPr>
      </w:pPr>
    </w:p>
    <w:p w:rsidR="005775F6" w:rsidRDefault="005775F6" w:rsidP="005775F6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Using the following information for Superior Manufacturing Company, prepare a manufacturing statement and an income statement for the year ended December 31, 2021. (Assume a 25% income tax.)  Further assume that all raw materials used were direct materials and the factory overhead costs were totaled for you on a separate schedule.</w:t>
      </w:r>
    </w:p>
    <w:tbl>
      <w:tblPr>
        <w:tblW w:w="0" w:type="auto"/>
        <w:tblLayout w:type="fixed"/>
        <w:tblLook w:val="0000"/>
      </w:tblPr>
      <w:tblGrid>
        <w:gridCol w:w="7920"/>
        <w:gridCol w:w="1440"/>
      </w:tblGrid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Raw Materials Inventory January 1, 2021……………………….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$20,000</w:t>
            </w: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Raw Materials Inventory December 31, 2021…………………..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40,000</w:t>
            </w: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Work in Process Inventory January 1, 2021…………………….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50,000</w:t>
            </w: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Work in Process Inventory December 31, 2021…………………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80,000</w:t>
            </w: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Finished Goods Inventory January 1, 2021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120,000</w:t>
            </w: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Finished Goods Inventory December 31, 2021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60,000</w:t>
            </w: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Administrative Expenses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30,000</w:t>
            </w: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Selling Expenses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60,000</w:t>
            </w: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Sales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600,000</w:t>
            </w: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Raw Materials purchases during 2021……………………………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150,000</w:t>
            </w: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Direct Labor …………………………………………………………...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120,000</w:t>
            </w: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Factory Overhead (per separate schedule) ………………………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180,000</w:t>
            </w:r>
          </w:p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7920" w:type="dxa"/>
          </w:tcPr>
          <w:p w:rsidR="005775F6" w:rsidRDefault="005775F6" w:rsidP="001205EE">
            <w:pPr>
              <w:tabs>
                <w:tab w:val="left" w:leader="dot" w:pos="7560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</w:tbl>
    <w:p w:rsidR="005775F6" w:rsidRDefault="005775F6" w:rsidP="005775F6">
      <w:pPr>
        <w:pStyle w:val="TableBody"/>
      </w:pPr>
    </w:p>
    <w:p w:rsidR="005775F6" w:rsidRDefault="005775F6" w:rsidP="005775F6">
      <w:pPr>
        <w:pStyle w:val="BodyText"/>
        <w:jc w:val="center"/>
        <w:rPr>
          <w:rFonts w:ascii="Arial" w:hAnsi="Arial"/>
          <w:b/>
          <w:sz w:val="26"/>
        </w:rPr>
      </w:pPr>
      <w:r>
        <w:br w:type="page"/>
      </w:r>
      <w:r>
        <w:rPr>
          <w:rFonts w:ascii="Arial" w:hAnsi="Arial"/>
          <w:b/>
          <w:sz w:val="26"/>
        </w:rPr>
        <w:lastRenderedPageBreak/>
        <w:t>Chapter 14 Solution: Alternate Demo Problem</w:t>
      </w:r>
    </w:p>
    <w:p w:rsidR="005775F6" w:rsidRDefault="005775F6" w:rsidP="005775F6">
      <w:pPr>
        <w:pStyle w:val="tableheadscenter"/>
        <w:rPr>
          <w:sz w:val="26"/>
        </w:rPr>
      </w:pPr>
      <w:r>
        <w:rPr>
          <w:sz w:val="26"/>
        </w:rPr>
        <w:t>SUPERIOR MANUFACTURING COMPANY</w:t>
      </w:r>
    </w:p>
    <w:p w:rsidR="005775F6" w:rsidRDefault="005775F6" w:rsidP="005775F6">
      <w:pPr>
        <w:pStyle w:val="tableheadscenter"/>
        <w:rPr>
          <w:sz w:val="26"/>
        </w:rPr>
      </w:pPr>
      <w:r>
        <w:rPr>
          <w:sz w:val="26"/>
        </w:rPr>
        <w:t>Manufacturing Statement</w:t>
      </w:r>
    </w:p>
    <w:p w:rsidR="005775F6" w:rsidRDefault="005775F6" w:rsidP="005775F6">
      <w:pPr>
        <w:pStyle w:val="tableheadscenter"/>
      </w:pPr>
      <w:r>
        <w:rPr>
          <w:sz w:val="26"/>
        </w:rPr>
        <w:t>For Year Ended December 31, 2021</w:t>
      </w:r>
    </w:p>
    <w:tbl>
      <w:tblPr>
        <w:tblW w:w="0" w:type="auto"/>
        <w:tblLayout w:type="fixed"/>
        <w:tblLook w:val="0000"/>
      </w:tblPr>
      <w:tblGrid>
        <w:gridCol w:w="6480"/>
        <w:gridCol w:w="1446"/>
        <w:gridCol w:w="1542"/>
      </w:tblGrid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542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Raw Materials Inventory, 1/1/21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$ 20,000</w:t>
            </w:r>
          </w:p>
        </w:tc>
        <w:tc>
          <w:tcPr>
            <w:tcW w:w="1542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Raw Materials Purchases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150,000</w:t>
            </w:r>
          </w:p>
        </w:tc>
        <w:tc>
          <w:tcPr>
            <w:tcW w:w="1542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Raw Materials Available for Use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170,000</w:t>
            </w:r>
          </w:p>
        </w:tc>
        <w:tc>
          <w:tcPr>
            <w:tcW w:w="1542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Less Raw Materials Inventory, 12/31/21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40,000</w:t>
            </w:r>
          </w:p>
        </w:tc>
        <w:tc>
          <w:tcPr>
            <w:tcW w:w="1542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Direct Materials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542" w:type="dxa"/>
          </w:tcPr>
          <w:p w:rsidR="005775F6" w:rsidRPr="00C70AC3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 w:rsidRPr="00C70AC3">
              <w:rPr>
                <w:rFonts w:ascii="Arial" w:hAnsi="Arial"/>
                <w:b/>
                <w:sz w:val="26"/>
              </w:rPr>
              <w:t xml:space="preserve">  $130,000</w:t>
            </w: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Direct Labor…………………………………………</w:t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542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120,000</w:t>
            </w: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Factory Overhead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542" w:type="dxa"/>
          </w:tcPr>
          <w:p w:rsidR="005775F6" w:rsidRPr="00C70AC3" w:rsidRDefault="005775F6" w:rsidP="001205EE">
            <w:pPr>
              <w:jc w:val="right"/>
              <w:rPr>
                <w:rFonts w:ascii="Arial" w:hAnsi="Arial"/>
                <w:b/>
                <w:sz w:val="26"/>
                <w:u w:val="single"/>
              </w:rPr>
            </w:pPr>
            <w:r w:rsidRPr="00C70AC3">
              <w:rPr>
                <w:rFonts w:ascii="Arial" w:hAnsi="Arial"/>
                <w:b/>
                <w:sz w:val="26"/>
                <w:u w:val="single"/>
              </w:rPr>
              <w:t>180,000</w:t>
            </w: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Manufacturing Costs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542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430,000</w:t>
            </w: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Add:  Work in Process Inventory 1/1/21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  <w:u w:val="single"/>
              </w:rPr>
            </w:pPr>
          </w:p>
        </w:tc>
        <w:tc>
          <w:tcPr>
            <w:tcW w:w="1542" w:type="dxa"/>
          </w:tcPr>
          <w:p w:rsidR="005775F6" w:rsidRPr="00C70AC3" w:rsidRDefault="005775F6" w:rsidP="001205EE">
            <w:pPr>
              <w:jc w:val="right"/>
              <w:rPr>
                <w:rFonts w:ascii="Arial" w:hAnsi="Arial"/>
                <w:b/>
                <w:sz w:val="26"/>
                <w:u w:val="single"/>
              </w:rPr>
            </w:pPr>
            <w:r w:rsidRPr="00C70AC3">
              <w:rPr>
                <w:rFonts w:ascii="Arial" w:hAnsi="Arial"/>
                <w:b/>
                <w:sz w:val="26"/>
                <w:u w:val="single"/>
              </w:rPr>
              <w:t>50,000</w:t>
            </w: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Work in Process Inventory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542" w:type="dxa"/>
          </w:tcPr>
          <w:p w:rsidR="005775F6" w:rsidRPr="00C70AC3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 w:rsidRPr="00C70AC3">
              <w:rPr>
                <w:rFonts w:ascii="Arial" w:hAnsi="Arial"/>
                <w:b/>
                <w:sz w:val="26"/>
              </w:rPr>
              <w:t>480,000</w:t>
            </w: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Less: Work in Process Inventory 12/31/21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542" w:type="dxa"/>
          </w:tcPr>
          <w:p w:rsidR="005775F6" w:rsidRPr="00A62FBF" w:rsidRDefault="005775F6" w:rsidP="001205EE">
            <w:pPr>
              <w:jc w:val="right"/>
              <w:rPr>
                <w:rFonts w:ascii="Arial" w:hAnsi="Arial"/>
                <w:b/>
                <w:sz w:val="26"/>
                <w:u w:val="single"/>
              </w:rPr>
            </w:pPr>
            <w:r w:rsidRPr="00A62FBF">
              <w:rPr>
                <w:rFonts w:ascii="Arial" w:hAnsi="Arial"/>
                <w:b/>
                <w:sz w:val="26"/>
                <w:u w:val="single"/>
              </w:rPr>
              <w:t>80,000</w:t>
            </w:r>
          </w:p>
        </w:tc>
      </w:tr>
      <w:tr w:rsidR="005775F6" w:rsidTr="001205EE">
        <w:tc>
          <w:tcPr>
            <w:tcW w:w="6480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6480"/>
              <w:gridCol w:w="1446"/>
              <w:gridCol w:w="1542"/>
            </w:tblGrid>
            <w:tr w:rsidR="005775F6" w:rsidTr="001205EE">
              <w:tc>
                <w:tcPr>
                  <w:tcW w:w="6480" w:type="dxa"/>
                </w:tcPr>
                <w:p w:rsidR="005775F6" w:rsidRDefault="005775F6" w:rsidP="001205EE">
                  <w:pPr>
                    <w:tabs>
                      <w:tab w:val="left" w:leader="dot" w:pos="6120"/>
                    </w:tabs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Cost of Goods Manufactured</w:t>
                  </w:r>
                  <w:r>
                    <w:rPr>
                      <w:rFonts w:ascii="Arial" w:hAnsi="Arial"/>
                      <w:b/>
                      <w:sz w:val="26"/>
                    </w:rPr>
                    <w:tab/>
                  </w:r>
                </w:p>
              </w:tc>
              <w:tc>
                <w:tcPr>
                  <w:tcW w:w="1446" w:type="dxa"/>
                </w:tcPr>
                <w:p w:rsidR="005775F6" w:rsidRDefault="005775F6" w:rsidP="001205EE">
                  <w:pPr>
                    <w:jc w:val="right"/>
                    <w:rPr>
                      <w:rFonts w:ascii="Arial" w:hAnsi="Arial"/>
                      <w:b/>
                      <w:sz w:val="26"/>
                    </w:rPr>
                  </w:pPr>
                </w:p>
              </w:tc>
              <w:tc>
                <w:tcPr>
                  <w:tcW w:w="1542" w:type="dxa"/>
                </w:tcPr>
                <w:p w:rsidR="005775F6" w:rsidRDefault="005775F6" w:rsidP="001205EE">
                  <w:pPr>
                    <w:jc w:val="right"/>
                    <w:rPr>
                      <w:rFonts w:ascii="Arial" w:hAnsi="Arial"/>
                      <w:b/>
                      <w:sz w:val="26"/>
                      <w:u w:val="double"/>
                    </w:rPr>
                  </w:pPr>
                  <w:r>
                    <w:rPr>
                      <w:rFonts w:ascii="Arial" w:hAnsi="Arial"/>
                      <w:b/>
                      <w:sz w:val="26"/>
                      <w:u w:val="double"/>
                    </w:rPr>
                    <w:t>$ 400,000</w:t>
                  </w:r>
                </w:p>
              </w:tc>
            </w:tr>
          </w:tbl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542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$ 400,000</w:t>
            </w:r>
          </w:p>
        </w:tc>
      </w:tr>
    </w:tbl>
    <w:p w:rsidR="005775F6" w:rsidRDefault="005775F6" w:rsidP="005775F6">
      <w:pPr>
        <w:pStyle w:val="BodyText"/>
      </w:pPr>
    </w:p>
    <w:p w:rsidR="005775F6" w:rsidRDefault="005775F6" w:rsidP="005775F6">
      <w:pPr>
        <w:pStyle w:val="tableheadscenter"/>
        <w:rPr>
          <w:sz w:val="26"/>
        </w:rPr>
      </w:pPr>
    </w:p>
    <w:p w:rsidR="005775F6" w:rsidRDefault="005775F6" w:rsidP="005775F6">
      <w:pPr>
        <w:pStyle w:val="tableheadscenter"/>
        <w:rPr>
          <w:sz w:val="26"/>
        </w:rPr>
      </w:pPr>
    </w:p>
    <w:p w:rsidR="005775F6" w:rsidRDefault="005775F6" w:rsidP="005775F6">
      <w:pPr>
        <w:pStyle w:val="tableheadscenter"/>
        <w:rPr>
          <w:sz w:val="26"/>
        </w:rPr>
      </w:pPr>
      <w:r>
        <w:rPr>
          <w:sz w:val="26"/>
        </w:rPr>
        <w:t>SUPERIOR MANUFACTURING COMPANY</w:t>
      </w:r>
    </w:p>
    <w:p w:rsidR="005775F6" w:rsidRDefault="005775F6" w:rsidP="005775F6">
      <w:pPr>
        <w:pStyle w:val="tableheadscenter"/>
        <w:rPr>
          <w:sz w:val="26"/>
        </w:rPr>
      </w:pPr>
      <w:r>
        <w:rPr>
          <w:sz w:val="26"/>
        </w:rPr>
        <w:t>Income Statement</w:t>
      </w:r>
    </w:p>
    <w:p w:rsidR="005775F6" w:rsidRDefault="005775F6" w:rsidP="005775F6">
      <w:pPr>
        <w:pStyle w:val="tableheadscenter"/>
      </w:pPr>
      <w:r>
        <w:rPr>
          <w:sz w:val="26"/>
        </w:rPr>
        <w:t>For Year Ended December 31, 2021</w:t>
      </w:r>
      <w:r>
        <w:rPr>
          <w:sz w:val="26"/>
        </w:rPr>
        <w:br/>
      </w:r>
    </w:p>
    <w:tbl>
      <w:tblPr>
        <w:tblW w:w="0" w:type="auto"/>
        <w:tblLayout w:type="fixed"/>
        <w:tblLook w:val="0000"/>
      </w:tblPr>
      <w:tblGrid>
        <w:gridCol w:w="6480"/>
        <w:gridCol w:w="1446"/>
        <w:gridCol w:w="1440"/>
      </w:tblGrid>
      <w:tr w:rsidR="005775F6" w:rsidTr="001205EE">
        <w:tc>
          <w:tcPr>
            <w:tcW w:w="6480" w:type="dxa"/>
          </w:tcPr>
          <w:p w:rsidR="005775F6" w:rsidRPr="00A62FBF" w:rsidRDefault="005775F6" w:rsidP="001205EE">
            <w:pPr>
              <w:pStyle w:val="BodyTextArial13"/>
            </w:pPr>
            <w:r w:rsidRPr="00A62FBF">
              <w:t>Sales</w:t>
            </w:r>
            <w:r w:rsidRPr="00A62FBF"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$ 600,000</w:t>
            </w: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Cost of Goods Sold:</w:t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Finished Goods Inventory, 1/1/21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$140,000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Cost of Goods Manufactured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400,000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Cost of Goods Available for Sale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540,000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Finished Goods Inventory, 12/31/21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90,000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Cost of Goods Sold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450,000</w:t>
            </w: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Gross Profit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150,000</w:t>
            </w: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Operating Expenses: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Selling Expenses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30,000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Administrative Expenses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60,000</w:t>
            </w: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Operating Expense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90,000</w:t>
            </w:r>
          </w:p>
        </w:tc>
      </w:tr>
      <w:tr w:rsidR="005775F6" w:rsidTr="001205EE">
        <w:tc>
          <w:tcPr>
            <w:tcW w:w="6480" w:type="dxa"/>
          </w:tcPr>
          <w:p w:rsidR="005775F6" w:rsidRPr="00A62FBF" w:rsidRDefault="005775F6" w:rsidP="001205EE">
            <w:pPr>
              <w:tabs>
                <w:tab w:val="left" w:leader="dot" w:pos="612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A62FBF">
              <w:rPr>
                <w:rFonts w:ascii="Arial" w:hAnsi="Arial" w:cs="Arial"/>
                <w:b/>
                <w:sz w:val="26"/>
                <w:szCs w:val="26"/>
              </w:rPr>
              <w:t>Income before Taxes</w:t>
            </w:r>
            <w:r>
              <w:rPr>
                <w:rFonts w:ascii="Arial" w:hAnsi="Arial" w:cs="Arial"/>
                <w:b/>
                <w:sz w:val="26"/>
                <w:szCs w:val="26"/>
              </w:rPr>
              <w:t>………………………………….</w:t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5775F6" w:rsidRPr="00A62FBF" w:rsidRDefault="005775F6" w:rsidP="001205EE">
            <w:pPr>
              <w:jc w:val="right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62FBF">
              <w:rPr>
                <w:rFonts w:ascii="Arial" w:hAnsi="Arial" w:cs="Arial"/>
                <w:b/>
                <w:sz w:val="26"/>
                <w:szCs w:val="26"/>
              </w:rPr>
              <w:t>60,000</w:t>
            </w: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Income Tax Expense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 15,000</w:t>
            </w:r>
          </w:p>
        </w:tc>
      </w:tr>
      <w:tr w:rsidR="005775F6" w:rsidTr="001205EE">
        <w:tc>
          <w:tcPr>
            <w:tcW w:w="6480" w:type="dxa"/>
          </w:tcPr>
          <w:p w:rsidR="005775F6" w:rsidRDefault="005775F6" w:rsidP="001205EE">
            <w:pPr>
              <w:tabs>
                <w:tab w:val="left" w:leader="dot" w:pos="6120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Net Income after Taxes</w:t>
            </w:r>
            <w:r>
              <w:rPr>
                <w:rFonts w:ascii="Arial" w:hAnsi="Arial"/>
                <w:b/>
                <w:sz w:val="26"/>
              </w:rPr>
              <w:tab/>
            </w:r>
          </w:p>
        </w:tc>
        <w:tc>
          <w:tcPr>
            <w:tcW w:w="1446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440" w:type="dxa"/>
          </w:tcPr>
          <w:p w:rsidR="005775F6" w:rsidRDefault="005775F6" w:rsidP="001205EE">
            <w:pPr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$ 45,000</w:t>
            </w:r>
          </w:p>
        </w:tc>
      </w:tr>
    </w:tbl>
    <w:p w:rsidR="005775F6" w:rsidRPr="005775F6" w:rsidRDefault="005775F6">
      <w:pPr>
        <w:rPr>
          <w:rFonts w:asciiTheme="minorHAnsi" w:hAnsiTheme="minorHAnsi" w:cstheme="minorHAnsi"/>
        </w:rPr>
      </w:pPr>
    </w:p>
    <w:sectPr w:rsidR="005775F6" w:rsidRPr="005775F6" w:rsidSect="0043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5775F6"/>
    <w:rsid w:val="00031AE1"/>
    <w:rsid w:val="002C250D"/>
    <w:rsid w:val="002D575E"/>
    <w:rsid w:val="003107D5"/>
    <w:rsid w:val="00424682"/>
    <w:rsid w:val="00434F5D"/>
    <w:rsid w:val="005775F6"/>
    <w:rsid w:val="008E74B6"/>
    <w:rsid w:val="00992D4F"/>
    <w:rsid w:val="00BA2ECD"/>
    <w:rsid w:val="00D9760F"/>
    <w:rsid w:val="00F7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6"/>
    <w:pPr>
      <w:spacing w:after="0" w:line="240" w:lineRule="auto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775F6"/>
    <w:pPr>
      <w:spacing w:after="24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775F6"/>
    <w:rPr>
      <w:rFonts w:eastAsia="Times New Roman" w:cs="Times New Roman"/>
      <w:sz w:val="22"/>
      <w:szCs w:val="20"/>
    </w:rPr>
  </w:style>
  <w:style w:type="paragraph" w:customStyle="1" w:styleId="TableBody">
    <w:name w:val="Table Body"/>
    <w:rsid w:val="005775F6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tableheadscenter">
    <w:name w:val="table heads center"/>
    <w:basedOn w:val="Normal"/>
    <w:next w:val="Normal"/>
    <w:rsid w:val="005775F6"/>
    <w:pPr>
      <w:spacing w:after="60"/>
      <w:jc w:val="center"/>
    </w:pPr>
    <w:rPr>
      <w:rFonts w:ascii="Arial" w:hAnsi="Arial"/>
      <w:b/>
    </w:rPr>
  </w:style>
  <w:style w:type="paragraph" w:customStyle="1" w:styleId="Answer">
    <w:name w:val="Answer"/>
    <w:rsid w:val="005775F6"/>
    <w:pPr>
      <w:spacing w:after="120" w:line="240" w:lineRule="auto"/>
      <w:ind w:left="360"/>
      <w:jc w:val="both"/>
    </w:pPr>
    <w:rPr>
      <w:rFonts w:eastAsia="Times New Roman" w:cs="Times New Roman"/>
      <w:kern w:val="18"/>
      <w:sz w:val="20"/>
      <w:szCs w:val="20"/>
    </w:rPr>
  </w:style>
  <w:style w:type="paragraph" w:customStyle="1" w:styleId="BodyTextArial13">
    <w:name w:val="Body Text Arial 13"/>
    <w:basedOn w:val="Normal"/>
    <w:autoRedefine/>
    <w:rsid w:val="005775F6"/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2</cp:revision>
  <dcterms:created xsi:type="dcterms:W3CDTF">2021-12-28T19:22:00Z</dcterms:created>
  <dcterms:modified xsi:type="dcterms:W3CDTF">2021-12-28T19:22:00Z</dcterms:modified>
</cp:coreProperties>
</file>